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 w:ascii="Times New Roman" w:hAnsi="Times New Roman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Arial" w:ascii="Arial" w:hAnsi="Arial"/>
          <w:sz w:val="20"/>
          <w:szCs w:val="20"/>
          <w:shd w:fill="FFFFFF" w:val="clear"/>
        </w:rPr>
        <w:t xml:space="preserve">  </w:t>
      </w:r>
      <w:r>
        <w:rPr>
          <w:rFonts w:cs="Arial" w:ascii="Arial" w:hAnsi="Arial"/>
          <w:sz w:val="20"/>
          <w:szCs w:val="20"/>
          <w:shd w:fill="FFFFFF" w:val="clear"/>
        </w:rPr>
        <w:tab/>
        <w:tab/>
        <w:tab/>
        <w:tab/>
        <w:tab/>
        <w:tab/>
        <w:t xml:space="preserve">         </w:t>
        <w:tab/>
      </w:r>
      <w:r>
        <w:rPr>
          <w:rFonts w:cs="Tahoma" w:ascii="Tahoma" w:hAnsi="Tahoma"/>
          <w:sz w:val="20"/>
          <w:szCs w:val="22"/>
        </w:rPr>
        <w:t>Spett. le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STU Reggiane s.p.a.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elettivamente domiciliata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c/o Archivio Generale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Sezione Protocollo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del Comune di Reggio Emilia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Via Mazzacurati 11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42122 Reggio Emilia</w:t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>
          <w:rFonts w:ascii="Tahoma" w:hAnsi="Tahoma" w:cs="Tahoma"/>
          <w:b/>
          <w:b/>
          <w:bCs/>
          <w:sz w:val="20"/>
          <w:szCs w:val="20"/>
          <w:highlight w:val="white"/>
        </w:rPr>
      </w:pPr>
      <w:r>
        <w:rPr>
          <w:rFonts w:cs="Tahoma" w:ascii="Tahoma" w:hAnsi="Tahoma"/>
          <w:b/>
          <w:bCs/>
          <w:sz w:val="20"/>
          <w:szCs w:val="20"/>
          <w:highlight w:val="white"/>
        </w:rPr>
      </w:r>
    </w:p>
    <w:p>
      <w:pPr>
        <w:pStyle w:val="Normal"/>
        <w:shd w:val="clear" w:fill="FFFFFF"/>
        <w:jc w:val="both"/>
        <w:rPr>
          <w:rFonts w:ascii="Tahoma" w:hAnsi="Tahoma" w:cs="Tahoma"/>
          <w:sz w:val="20"/>
          <w:szCs w:val="20"/>
          <w:shd w:fill="FFFFFF" w:val="clear"/>
        </w:rPr>
      </w:pPr>
      <w:r>
        <w:rPr>
          <w:rFonts w:cs="Tahoma" w:ascii="Tahoma" w:hAnsi="Tahoma"/>
          <w:sz w:val="20"/>
          <w:szCs w:val="20"/>
          <w:shd w:fill="FFFFFF" w:val="clear"/>
        </w:rPr>
      </w:r>
    </w:p>
    <w:p>
      <w:pPr>
        <w:pStyle w:val="Normal"/>
        <w:shd w:val="clear" w:fill="FFFFFF"/>
        <w:jc w:val="both"/>
        <w:rPr>
          <w:rFonts w:ascii="Tahoma" w:hAnsi="Tahoma" w:cs="Tahoma"/>
          <w:b/>
          <w:b/>
          <w:bCs/>
          <w:sz w:val="20"/>
          <w:szCs w:val="20"/>
          <w:shd w:fill="FFFFFF" w:val="clear"/>
        </w:rPr>
      </w:pPr>
      <w:r>
        <w:rPr>
          <w:rFonts w:cs="Tahoma" w:ascii="Tahoma" w:hAnsi="Tahoma"/>
          <w:b/>
          <w:bCs/>
          <w:sz w:val="20"/>
          <w:szCs w:val="20"/>
          <w:shd w:fill="FFFFFF" w:val="clear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ind w:left="964" w:right="0" w:hanging="964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>Oggetto</w:t>
      </w:r>
      <w:r>
        <w:rPr>
          <w:rFonts w:cs="Tahoma" w:ascii="Tahoma" w:hAnsi="Tahoma"/>
          <w:b/>
          <w:bCs/>
          <w:sz w:val="20"/>
          <w:szCs w:val="20"/>
        </w:rPr>
        <w:t xml:space="preserve">: </w:t>
      </w:r>
      <w:r>
        <w:rPr>
          <w:rFonts w:eastAsia="Arial" w:cs="Tahoma" w:ascii="Tahoma" w:hAnsi="Tahoma"/>
          <w:b w:val="false"/>
          <w:bCs w:val="false"/>
          <w:i w:val="false"/>
          <w:iCs w:val="false"/>
          <w:color w:val="00000A"/>
          <w:sz w:val="20"/>
          <w:szCs w:val="20"/>
          <w:lang w:eastAsia="it-IT"/>
        </w:rPr>
        <w:t xml:space="preserve">Gara mediante procedura aperta, ai sensi degli articoli 3 comma 1 lettera sss), 30 e 60 d.lgs. 18 aprile 2016 n. 50, per l'aggiudicazione dell'appalto pubblico di lavori, come definito dall'articolo 3 comma 1 lettera II) d.lgs. 18 aprile 2016 n. 50, avente ad oggetto la realizzazione del progetto denominato “RIAPERTURA VIALE RAMAZZINI – unico stralcio nell’ambito del progetto delle connessioni tra area ex Officine Reggiane, CIM e centro storico (PRU Reggiane)” quale componente del "Parco dell'Innovazione, della Conoscenza e della Creatività" all'interno del Comparto di Riqualificazione Urbana "PRU_IP - 1a" dell'"Ambito Centro Inter Modale (CIM) e ex Officine Reggiane" in Reggio nell'Emilia.  </w:t>
      </w:r>
      <w:r>
        <w:rPr>
          <w:rFonts w:eastAsia="Arial" w:cs="Tahoma" w:ascii="Tahoma" w:hAnsi="Tahoma"/>
          <w:b/>
          <w:bCs/>
          <w:i w:val="false"/>
          <w:iCs w:val="false"/>
          <w:color w:val="00000A"/>
          <w:sz w:val="20"/>
          <w:szCs w:val="20"/>
          <w:lang w:eastAsia="it-IT"/>
        </w:rPr>
        <w:t>CIG: 7633354AFC - CUP J89J14000860008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ind w:left="964" w:right="0" w:hanging="964"/>
        <w:jc w:val="both"/>
        <w:rPr>
          <w:rFonts w:ascii="Tahoma" w:hAnsi="Tahoma" w:cs="Tahoma"/>
          <w:b/>
          <w:b/>
          <w:bCs/>
          <w:i w:val="false"/>
          <w:i w:val="false"/>
          <w:iCs w:val="false"/>
          <w:color w:val="00000A"/>
          <w:spacing w:val="0"/>
          <w:sz w:val="20"/>
          <w:szCs w:val="20"/>
        </w:rPr>
      </w:pPr>
      <w:r>
        <w:rPr>
          <w:rFonts w:cs="Tahoma" w:ascii="Tahoma" w:hAnsi="Tahoma"/>
          <w:b/>
          <w:bCs/>
          <w:i w:val="false"/>
          <w:iCs w:val="false"/>
          <w:color w:val="00000A"/>
          <w:spacing w:val="0"/>
          <w:sz w:val="20"/>
          <w:szCs w:val="20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ind w:left="964" w:right="0" w:hanging="964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ind w:left="964" w:right="0" w:hanging="964"/>
        <w:jc w:val="both"/>
        <w:rPr>
          <w:rFonts w:ascii="Tahoma" w:hAnsi="Tahoma" w:eastAsia="Arial Unicode MS" w:cs="Tahoma"/>
          <w:b/>
          <w:b/>
          <w:bCs/>
          <w:iCs/>
          <w:color w:val="000000"/>
          <w:sz w:val="20"/>
          <w:szCs w:val="20"/>
          <w:highlight w:val="white"/>
        </w:rPr>
      </w:pPr>
      <w:r>
        <w:rPr>
          <w:rFonts w:eastAsia="Arial Unicode MS" w:cs="Tahoma" w:ascii="Tahoma" w:hAnsi="Tahoma"/>
          <w:b/>
          <w:bCs/>
          <w:iCs/>
          <w:color w:val="000000"/>
          <w:sz w:val="20"/>
          <w:szCs w:val="20"/>
          <w:highlight w:val="white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ind w:left="964" w:right="0" w:hanging="964"/>
        <w:jc w:val="both"/>
        <w:rPr>
          <w:rStyle w:val="Carpredefinitoparagrafo1"/>
          <w:rFonts w:ascii="Tahoma" w:hAnsi="Tahoma" w:eastAsia="Times New Roman" w:cs="Tahoma"/>
          <w:b/>
          <w:b/>
          <w:bCs/>
          <w:i w:val="false"/>
          <w:i w:val="false"/>
          <w:iCs/>
          <w:color w:val="333333"/>
          <w:sz w:val="20"/>
          <w:szCs w:val="20"/>
          <w:highlight w:val="white"/>
          <w:lang w:val="it-IT" w:eastAsia="it-IT" w:bidi="ar-SA"/>
        </w:rPr>
      </w:pPr>
      <w:r>
        <w:rPr>
          <w:rFonts w:eastAsia="Times New Roman" w:cs="Tahoma" w:ascii="Tahoma" w:hAnsi="Tahoma"/>
          <w:b/>
          <w:bCs/>
          <w:i w:val="false"/>
          <w:iCs/>
          <w:color w:val="333333"/>
          <w:sz w:val="20"/>
          <w:szCs w:val="20"/>
          <w:highlight w:val="white"/>
          <w:lang w:val="it-IT" w:eastAsia="it-IT" w:bidi="ar-SA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ind w:left="964" w:right="0" w:hanging="964"/>
        <w:jc w:val="both"/>
        <w:rPr/>
      </w:pPr>
      <w:r>
        <w:rPr/>
      </w:r>
    </w:p>
    <w:p>
      <w:pPr>
        <w:pStyle w:val="Testonormale"/>
        <w:widowControl w:val="false"/>
        <w:shd w:val="clear" w:fill="FFFFFF"/>
        <w:tabs>
          <w:tab w:val="left" w:pos="2552" w:leader="none"/>
        </w:tabs>
        <w:spacing w:before="120" w:after="0"/>
        <w:jc w:val="center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  <w:t>OFFERTA ANTICIPAZIONE TEMPO</w:t>
      </w:r>
    </w:p>
    <w:p>
      <w:pPr>
        <w:pStyle w:val="Testonormale"/>
        <w:widowControl w:val="false"/>
        <w:shd w:val="clear" w:fill="FFFFFF"/>
        <w:tabs>
          <w:tab w:val="left" w:pos="2552" w:leader="none"/>
        </w:tabs>
        <w:spacing w:before="120" w:after="0"/>
        <w:jc w:val="center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Il sottoscritto _____________________________________________________________________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nato a __________________________________________________________ il 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documento d’identità 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in qualità di ______________________________________________________________________</w:t>
      </w:r>
    </w:p>
    <w:p>
      <w:pPr>
        <w:pStyle w:val="Corpodeltesto"/>
        <w:bidi w:val="0"/>
        <w:spacing w:lineRule="auto" w:line="360" w:before="0" w:after="0"/>
        <w:jc w:val="both"/>
        <w:rPr>
          <w:highlight w:val="yellow"/>
        </w:rPr>
      </w:pPr>
      <w:r>
        <w:rPr>
          <w:rFonts w:cs="Tahoma" w:ascii="Tahoma" w:hAnsi="Tahoma"/>
          <w:sz w:val="20"/>
          <w:szCs w:val="20"/>
          <w:shd w:fill="FFFFFF" w:val="clear"/>
        </w:rPr>
        <w:t>della società (se ricorre) ____________________________________________________________</w:t>
      </w:r>
    </w:p>
    <w:p>
      <w:pPr>
        <w:pStyle w:val="Corpodeltesto"/>
        <w:bidi w:val="0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con sede in ______________________________________________________________________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highlight w:val="yellow"/>
        </w:rPr>
      </w:pPr>
      <w:r>
        <w:rPr>
          <w:rFonts w:cs="Tahoma" w:ascii="Tahoma" w:hAnsi="Tahoma"/>
          <w:sz w:val="20"/>
          <w:szCs w:val="20"/>
        </w:rPr>
        <w:t>indirizzo _________________________________________________________________________ Partita I.V.A. ___________________________ Codice Fiscale ______________________________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sz w:val="20"/>
          <w:szCs w:val="20"/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highlight w:val="yellow"/>
        </w:rPr>
      </w:r>
    </w:p>
    <w:p>
      <w:pPr>
        <w:pStyle w:val="Normal"/>
        <w:spacing w:lineRule="auto" w:line="312"/>
        <w:jc w:val="both"/>
        <w:rPr>
          <w:rFonts w:ascii="Tahoma" w:hAnsi="Tahoma" w:cs="Tahoma"/>
          <w:b/>
          <w:b/>
          <w:bCs/>
          <w:sz w:val="20"/>
          <w:szCs w:val="20"/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highlight w:val="yellow"/>
        </w:rPr>
      </w:r>
    </w:p>
    <w:p>
      <w:pPr>
        <w:pStyle w:val="Titolo8"/>
        <w:numPr>
          <w:ilvl w:val="7"/>
          <w:numId w:val="2"/>
        </w:numPr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cs="Tahoma" w:ascii="Tahoma" w:hAnsi="Tahoma"/>
          <w:sz w:val="20"/>
          <w:szCs w:val="20"/>
          <w:u w:val="single"/>
        </w:rPr>
        <w:t>OFFRE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ahoma" w:ascii="Tahoma" w:hAnsi="Tahoma"/>
          <w:b w:val="false"/>
          <w:bCs w:val="false"/>
          <w:sz w:val="20"/>
          <w:szCs w:val="20"/>
        </w:rPr>
        <w:t>per la realizzazione del progetto denominato “RIAPERTURA VIALE RAMAZZINI – unico stralcio nell’ambito del progetto delle connessioni tra area ex Officine Reggiane, CIM e centro storico (PRU Reggiane)” quale componente del "Parco dell'Innovazione, della Conoscenza e della Creatività" all'interno del Comparto di Riqualificazione Urbana "PRU_IP - 1a" dell'"Ambito Centro Inter Modale (CIM) e ex Officine Reggiane" in Reggio nell'Emilia.  CIG: 7633354AFC - CUP J89J14000860008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i w:val="false"/>
          <w:i w:val="false"/>
          <w:iCs w:val="false"/>
          <w:strike w:val="false"/>
          <w:dstrike w:val="false"/>
          <w:color w:val="00000A"/>
          <w:spacing w:val="0"/>
          <w:sz w:val="20"/>
          <w:szCs w:val="20"/>
          <w:u w:val="none"/>
          <w:effect w:val="none"/>
        </w:rPr>
      </w:pPr>
      <w:r>
        <w:rPr>
          <w:rFonts w:cs="Tahoma" w:ascii="Tahoma" w:hAnsi="Tahoma"/>
          <w:b/>
          <w:bCs/>
          <w:i w:val="false"/>
          <w:iCs w:val="false"/>
          <w:strike w:val="false"/>
          <w:dstrike w:val="false"/>
          <w:color w:val="00000A"/>
          <w:spacing w:val="0"/>
          <w:sz w:val="20"/>
          <w:szCs w:val="20"/>
          <w:u w:val="none"/>
          <w:effect w:val="none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- </w:t>
      </w:r>
      <w:r>
        <w:rPr>
          <w:rFonts w:cs="Tahoma" w:ascii="Tahoma" w:hAnsi="Tahoma"/>
          <w:b/>
          <w:bCs/>
          <w:sz w:val="20"/>
          <w:szCs w:val="20"/>
        </w:rPr>
        <w:t>un anticipo</w:t>
      </w:r>
      <w:r>
        <w:rPr>
          <w:rFonts w:cs="Tahoma" w:ascii="Tahoma" w:hAnsi="Tahoma"/>
          <w:sz w:val="20"/>
          <w:szCs w:val="20"/>
        </w:rPr>
        <w:t xml:space="preserve"> pari a giorni _________ (dicesi </w:t>
      </w:r>
      <w:r>
        <w:rPr>
          <w:rFonts w:cs="Tahoma" w:ascii="Tahoma" w:hAnsi="Tahoma"/>
          <w:sz w:val="20"/>
          <w:szCs w:val="20"/>
        </w:rPr>
        <w:t>in lettere</w:t>
      </w:r>
      <w:r>
        <w:rPr>
          <w:rFonts w:cs="Tahoma" w:ascii="Tahoma" w:hAnsi="Tahoma"/>
          <w:sz w:val="20"/>
          <w:szCs w:val="20"/>
        </w:rPr>
        <w:t xml:space="preserve"> _______________________) naturali e consecutivi rispetto al termine per l’ultimazione dei lavori, termine previsto in giorni 253 (duecentocinquantatr</w:t>
      </w:r>
      <w:r>
        <w:rPr>
          <w:rFonts w:cs="Tahoma" w:ascii="Tahoma" w:hAnsi="Tahoma"/>
          <w:sz w:val="20"/>
          <w:szCs w:val="20"/>
        </w:rPr>
        <w:t>é</w:t>
      </w:r>
      <w:r>
        <w:rPr>
          <w:rFonts w:cs="Tahoma" w:ascii="Tahoma" w:hAnsi="Tahoma"/>
          <w:sz w:val="20"/>
          <w:szCs w:val="20"/>
        </w:rPr>
        <w:t xml:space="preserve">) naturali e consecutivi decorrenti dalla data di stipula del contratto o dell’eventuale affidamento in via d’urgenza, sì che il nuovo termine conseguente per la ultimazione </w:t>
      </w:r>
      <w:r>
        <w:rPr>
          <w:rFonts w:cs="Tahoma" w:ascii="Tahoma" w:hAnsi="Tahoma"/>
          <w:strike w:val="false"/>
          <w:dstrike w:val="false"/>
          <w:sz w:val="20"/>
          <w:szCs w:val="20"/>
        </w:rPr>
        <w:t xml:space="preserve">dell’intervento </w:t>
      </w:r>
      <w:r>
        <w:rPr>
          <w:rFonts w:cs="Tahoma" w:ascii="Tahoma" w:hAnsi="Tahoma"/>
          <w:sz w:val="20"/>
          <w:szCs w:val="20"/>
        </w:rPr>
        <w:t xml:space="preserve">sarà pari a giorni _____________ (dicesi </w:t>
      </w:r>
      <w:r>
        <w:rPr>
          <w:rFonts w:cs="Tahoma" w:ascii="Tahoma" w:hAnsi="Tahoma"/>
          <w:sz w:val="20"/>
          <w:szCs w:val="20"/>
        </w:rPr>
        <w:t>in lettere</w:t>
      </w:r>
      <w:r>
        <w:rPr>
          <w:rFonts w:cs="Tahoma" w:ascii="Tahoma" w:hAnsi="Tahoma"/>
          <w:sz w:val="20"/>
          <w:szCs w:val="20"/>
        </w:rPr>
        <w:t xml:space="preserve"> __________________________) naturali e consecutivi.</w:t>
      </w:r>
    </w:p>
    <w:p>
      <w:pPr>
        <w:pStyle w:val="Corpodeltesto"/>
        <w:bidi w:val="0"/>
        <w:spacing w:lineRule="auto" w:line="360"/>
        <w:jc w:val="both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Corpodeltesto"/>
        <w:bidi w:val="0"/>
        <w:spacing w:lineRule="auto" w:line="360"/>
        <w:jc w:val="both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Corpodeltesto"/>
        <w:bidi w:val="0"/>
        <w:spacing w:lineRule="auto" w:line="360"/>
        <w:jc w:val="both"/>
        <w:rPr/>
      </w:pPr>
      <w:r>
        <w:rPr>
          <w:rFonts w:cs="Tahoma" w:ascii="Tahoma" w:hAnsi="Tahoma"/>
          <w:b/>
          <w:bCs/>
          <w:sz w:val="20"/>
          <w:szCs w:val="20"/>
          <w:u w:val="single"/>
        </w:rPr>
        <w:t>N.B.</w:t>
      </w:r>
      <w:r>
        <w:rPr>
          <w:rFonts w:cs="Tahoma" w:ascii="Tahoma" w:hAnsi="Tahoma"/>
          <w:b/>
          <w:bCs/>
          <w:sz w:val="20"/>
          <w:szCs w:val="20"/>
          <w:u w:val="none"/>
        </w:rPr>
        <w:t xml:space="preserve">:  Si precisa, al riguardo, che </w:t>
      </w:r>
      <w:r>
        <w:rPr>
          <w:rFonts w:cs="Tahoma" w:ascii="Tahoma" w:hAnsi="Tahoma"/>
          <w:b/>
          <w:bCs/>
          <w:sz w:val="20"/>
          <w:szCs w:val="20"/>
          <w:u w:val="none"/>
        </w:rPr>
        <w:t xml:space="preserve">non potrà essere ridotto per un tempo superiore a 50 giorni, pertanto, </w:t>
      </w:r>
      <w:r>
        <w:rPr>
          <w:rFonts w:cs="Tahoma" w:ascii="Tahoma" w:hAnsi="Tahoma"/>
          <w:b/>
          <w:bCs/>
          <w:sz w:val="20"/>
          <w:szCs w:val="20"/>
          <w:u w:val="none"/>
        </w:rPr>
        <w:t>il tempo utile per l'esecuzione dell'intervento non potrà in ogni caso risultare inferiore a 203 (duecentotr</w:t>
      </w:r>
      <w:r>
        <w:rPr>
          <w:rFonts w:cs="Tahoma" w:ascii="Tahoma" w:hAnsi="Tahoma"/>
          <w:b/>
          <w:bCs/>
          <w:sz w:val="20"/>
          <w:szCs w:val="20"/>
          <w:u w:val="none"/>
        </w:rPr>
        <w:t>é</w:t>
      </w:r>
      <w:r>
        <w:rPr>
          <w:rFonts w:cs="Tahoma" w:ascii="Tahoma" w:hAnsi="Tahoma"/>
          <w:b/>
          <w:bCs/>
          <w:sz w:val="20"/>
          <w:szCs w:val="20"/>
          <w:u w:val="none"/>
        </w:rPr>
        <w:t>) giorni naturali consecutivi ai sensi di quanto disposto dal paragrafo  II.2 al punto- 2.2 del Disciplinare di Gara.</w:t>
      </w:r>
    </w:p>
    <w:p>
      <w:pPr>
        <w:pStyle w:val="Normal"/>
        <w:spacing w:lineRule="auto" w:line="360"/>
        <w:ind w:left="360" w:right="0" w:hanging="0"/>
        <w:jc w:val="center"/>
        <w:rPr>
          <w:rFonts w:ascii="Tahoma" w:hAnsi="Tahoma" w:cs="Tahoma"/>
          <w:b/>
          <w:b/>
          <w:bCs/>
          <w:sz w:val="20"/>
          <w:szCs w:val="20"/>
          <w:highlight w:val="yellow"/>
          <w:u w:val="single"/>
        </w:rPr>
      </w:pPr>
      <w:r>
        <w:rPr>
          <w:rFonts w:cs="Tahoma" w:ascii="Tahoma" w:hAnsi="Tahoma"/>
          <w:b/>
          <w:bCs/>
          <w:sz w:val="20"/>
          <w:szCs w:val="20"/>
          <w:highlight w:val="yellow"/>
          <w:u w:val="single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widowControl w:val="false"/>
        <w:ind w:left="4956" w:right="0" w:hanging="4956"/>
        <w:jc w:val="both"/>
        <w:rPr>
          <w:highlight w:val="yellow"/>
        </w:rPr>
      </w:pPr>
      <w:r>
        <w:rPr>
          <w:rFonts w:cs="Tahoma" w:ascii="Tahoma" w:hAnsi="Tahoma"/>
          <w:bCs/>
          <w:sz w:val="20"/>
          <w:szCs w:val="20"/>
        </w:rPr>
        <w:t>___________________, lì ___________</w:t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widowControl w:val="false"/>
        <w:ind w:left="0" w:right="0" w:hanging="0"/>
        <w:jc w:val="both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</w:rPr>
        <w:tab/>
        <w:tab/>
        <w:t xml:space="preserve">      </w:t>
        <w:tab/>
        <w:tab/>
        <w:tab/>
        <w:t xml:space="preserve"> TIMBRO E FIRMA DEL LEGALE RAPPRESENTANTE</w:t>
      </w:r>
    </w:p>
    <w:p>
      <w:pPr>
        <w:pStyle w:val="Normal"/>
        <w:widowControl w:val="false"/>
        <w:ind w:left="0" w:right="0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ab/>
        <w:tab/>
        <w:tab/>
        <w:tab/>
        <w:t xml:space="preserve"> (</w:t>
      </w:r>
      <w:bookmarkStart w:id="0" w:name="__DdeLink__3627_1751593748"/>
      <w:r>
        <w:rPr>
          <w:rFonts w:cs="Tahoma" w:ascii="Tahoma" w:hAnsi="Tahoma"/>
          <w:bCs/>
          <w:sz w:val="20"/>
          <w:szCs w:val="20"/>
        </w:rPr>
        <w:t>*</w:t>
      </w:r>
      <w:bookmarkEnd w:id="0"/>
      <w:r>
        <w:rPr>
          <w:rFonts w:cs="Tahoma" w:ascii="Tahoma" w:hAnsi="Tahoma"/>
          <w:bCs/>
          <w:sz w:val="20"/>
          <w:szCs w:val="20"/>
        </w:rPr>
        <w:t>) _________________________________________________</w:t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  <w:highlight w:val="white"/>
        </w:rPr>
      </w:pPr>
      <w:r>
        <w:rPr>
          <w:rFonts w:cs="Times New Roman" w:ascii="Tahoma" w:hAnsi="Tahoma"/>
          <w:b/>
          <w:bCs/>
          <w:i w:val="false"/>
          <w:iCs w:val="false"/>
          <w:sz w:val="20"/>
          <w:szCs w:val="20"/>
          <w:shd w:fill="FFFFFF" w:val="clear"/>
        </w:rPr>
        <w:t>Allega: copia documento di identità in corso di validità del dichiarante</w:t>
      </w:r>
    </w:p>
    <w:p>
      <w:pPr>
        <w:pStyle w:val="Normal"/>
        <w:widowControl w:val="false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/>
      </w:pPr>
      <w:r>
        <w:rPr>
          <w:rFonts w:cs="Arial" w:ascii="Tahoma" w:hAnsi="Tahoma"/>
          <w:b/>
          <w:bCs/>
          <w:i/>
          <w:iCs/>
          <w:sz w:val="18"/>
          <w:szCs w:val="18"/>
          <w:shd w:fill="FFFFFF" w:val="clear"/>
        </w:rPr>
        <w:t xml:space="preserve">(*) </w:t>
      </w:r>
      <w:r>
        <w:rPr>
          <w:rFonts w:cs="Arial" w:ascii="Tahoma" w:hAnsi="Tahoma"/>
          <w:b w:val="false"/>
          <w:bCs w:val="false"/>
          <w:i/>
          <w:iCs/>
          <w:sz w:val="18"/>
          <w:szCs w:val="18"/>
          <w:shd w:fill="FFFFFF" w:val="clear"/>
        </w:rPr>
        <w:t xml:space="preserve">Nel caso di Consorzio, </w:t>
      </w:r>
      <w:r>
        <w:rPr>
          <w:rFonts w:cs="Arial" w:ascii="Tahoma" w:hAnsi="Tahoma"/>
          <w:i/>
          <w:iCs/>
          <w:sz w:val="18"/>
          <w:szCs w:val="18"/>
          <w:shd w:fill="FFFFFF" w:val="clear"/>
        </w:rPr>
        <w:t xml:space="preserve">l’offerta economica deve essere sottoscritta, </w:t>
      </w:r>
      <w:r>
        <w:rPr>
          <w:rFonts w:cs="Arial" w:ascii="Tahoma" w:hAnsi="Tahoma"/>
          <w:b/>
          <w:bCs/>
          <w:i/>
          <w:iCs/>
          <w:sz w:val="18"/>
          <w:szCs w:val="18"/>
          <w:shd w:fill="FFFFFF" w:val="clear"/>
        </w:rPr>
        <w:t>a pena di esclusione</w:t>
      </w:r>
      <w:r>
        <w:rPr>
          <w:rFonts w:cs="Arial" w:ascii="Tahoma" w:hAnsi="Tahoma"/>
          <w:i/>
          <w:iCs/>
          <w:sz w:val="18"/>
          <w:szCs w:val="18"/>
          <w:shd w:fill="FFFFFF" w:val="clear"/>
        </w:rPr>
        <w:t>, dal Consorzio stesso e dalle Consorziate indicate per l'esecuzione del servizio.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60" w:right="1559" w:header="1134" w:top="1645" w:footer="1134" w:bottom="1724" w:gutter="0"/>
      <w:pgNumType w:fmt="decimal"/>
      <w:formProt w:val="false"/>
      <w:titlePg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Courier New">
    <w:charset w:val="01"/>
    <w:family w:val="swiss"/>
    <w:pitch w:val="default"/>
  </w:font>
  <w:font w:name="Garamond">
    <w:charset w:val="01"/>
    <w:family w:val="swiss"/>
    <w:pitch w:val="default"/>
  </w:font>
  <w:font w:name="Wingdings">
    <w:charset w:val="01"/>
    <w:family w:val="swiss"/>
    <w:pitch w:val="default"/>
  </w:font>
  <w:font w:name="Lucida Console">
    <w:charset w:val="01"/>
    <w:family w:val="swiss"/>
    <w:pitch w:val="default"/>
  </w:font>
  <w:font w:name="Tahoma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Tahom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Pidipagina"/>
      <w:ind w:right="360" w:hanging="0"/>
      <w:rPr/>
    </w:pPr>
    <w:r>
      <w:rPr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2"/>
      <w:jc w:val="center"/>
      <w:rPr>
        <w:rFonts w:cs="Arial"/>
        <w:color w:val="00000A"/>
        <w:sz w:val="24"/>
        <w:highlight w:val="white"/>
        <w:u w:val="single"/>
      </w:rPr>
    </w:pPr>
    <w:r>
      <w:rPr>
        <w:rFonts w:cs="Arial"/>
        <w:color w:val="00000A"/>
        <w:sz w:val="24"/>
        <w:highlight w:val="white"/>
        <w:u w:val="single"/>
      </w:rP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-632460</wp:posOffset>
              </wp:positionH>
              <wp:positionV relativeFrom="paragraph">
                <wp:posOffset>-360680</wp:posOffset>
              </wp:positionV>
              <wp:extent cx="6864985" cy="549275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448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itolo2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cs="Arial"/>
                              <w:color w:val="00000A"/>
                              <w:sz w:val="24"/>
                              <w:shd w:fill="FFFFFF" w:val="clear"/>
                            </w:rPr>
                            <w:t xml:space="preserve"> D</w:t>
                          </w:r>
                        </w:p>
                        <w:p>
                          <w:pPr>
                            <w:pStyle w:val="Titolo2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4"/>
                              <w:highlight w:val="white"/>
                              <w:u w:val="single"/>
                            </w:rPr>
                            <w:t xml:space="preserve">MODULO DI OFFERTA ANTICIPAZIONE TEMPO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t" style="position:absolute;margin-left:-49.8pt;margin-top:-28.4pt;width:540.45pt;height:43.15pt">
              <w10:wrap type="square"/>
              <v:fill o:detectmouseclick="t" type="solid" color2="black"/>
              <v:stroke color="black" weight="9360" joinstyle="round" endcap="flat"/>
              <v:textbox>
                <w:txbxContent>
                  <w:p>
                    <w:pPr>
                      <w:pStyle w:val="Titolo2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4"/>
                      </w:rPr>
                      <w:t>ALLEGATO</w:t>
                    </w:r>
                    <w:r>
                      <w:rPr>
                        <w:rFonts w:cs="Arial"/>
                        <w:color w:val="00000A"/>
                        <w:sz w:val="24"/>
                        <w:shd w:fill="FFFFFF" w:val="clear"/>
                      </w:rPr>
                      <w:t xml:space="preserve"> D</w:t>
                    </w:r>
                  </w:p>
                  <w:p>
                    <w:pPr>
                      <w:pStyle w:val="Titolo2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4"/>
                        <w:highlight w:val="white"/>
                        <w:u w:val="single"/>
                      </w:rPr>
                      <w:t xml:space="preserve">MODULO DI OFFERTA ANTICIPAZIONE TEMPO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SimSun" w:cs="Mangal"/>
        <w:szCs w:val="24"/>
        <w:lang w:val="it-IT" w:eastAsia="zh-CN" w:bidi="hi-IN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0f5c6f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it-IT" w:bidi="ar-SA"/>
    </w:rPr>
  </w:style>
  <w:style w:type="paragraph" w:styleId="Titolo1">
    <w:name w:val="Heading 1"/>
    <w:basedOn w:val="Normal"/>
    <w:link w:val="Titolo1Carattere"/>
    <w:uiPriority w:val="99"/>
    <w:qFormat/>
    <w:locked/>
    <w:rsid w:val="008222b3"/>
    <w:pPr>
      <w:keepNext/>
      <w:keepLines/>
      <w:suppressAutoHyphens w:val="false"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"/>
    <w:link w:val="Titolo2Carattere"/>
    <w:uiPriority w:val="99"/>
    <w:qFormat/>
    <w:rsid w:val="000f5c6f"/>
    <w:pPr>
      <w:keepNext/>
      <w:tabs>
        <w:tab w:val="left" w:pos="6237" w:leader="none"/>
      </w:tabs>
      <w:ind w:left="284" w:hanging="0"/>
      <w:outlineLvl w:val="1"/>
    </w:pPr>
    <w:rPr>
      <w:rFonts w:ascii="Arial" w:hAnsi="Arial" w:cs="Arial"/>
      <w:b/>
      <w:sz w:val="48"/>
    </w:rPr>
  </w:style>
  <w:style w:type="paragraph" w:styleId="Tito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3366FF"/>
    </w:rPr>
  </w:style>
  <w:style w:type="paragraph" w:styleId="Titolo4">
    <w:name w:val="Heading 4"/>
    <w:basedOn w:val="Normal"/>
    <w:link w:val="Titolo4Carattere"/>
    <w:uiPriority w:val="99"/>
    <w:qFormat/>
    <w:locked/>
    <w:rsid w:val="00a934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"/>
    <w:next w:val="Normal"/>
    <w:qFormat/>
    <w:pPr>
      <w:keepNext/>
      <w:numPr>
        <w:ilvl w:val="7"/>
        <w:numId w:val="1"/>
      </w:numPr>
      <w:spacing w:lineRule="auto" w:line="312"/>
      <w:jc w:val="center"/>
      <w:outlineLvl w:val="7"/>
      <w:outlineLvl w:val="7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uiPriority w:val="99"/>
    <w:qFormat/>
    <w:locked/>
    <w:rsid w:val="008222b3"/>
    <w:rPr>
      <w:rFonts w:ascii="Cambria" w:hAnsi="Cambria"/>
      <w:b/>
      <w:color w:val="365F91"/>
      <w:sz w:val="28"/>
      <w:lang w:val="it-IT" w:eastAsia="it-IT"/>
    </w:rPr>
  </w:style>
  <w:style w:type="character" w:styleId="Titolo2Carattere" w:customStyle="1">
    <w:name w:val="Titolo 2 Carattere"/>
    <w:link w:val="Titolo2"/>
    <w:uiPriority w:val="99"/>
    <w:qFormat/>
    <w:locked/>
    <w:rsid w:val="000f5c6f"/>
    <w:rPr>
      <w:rFonts w:ascii="Arial" w:hAnsi="Arial"/>
      <w:b/>
      <w:sz w:val="48"/>
    </w:rPr>
  </w:style>
  <w:style w:type="character" w:styleId="Titolo4Carattere" w:customStyle="1">
    <w:name w:val="Titolo 4 Carattere"/>
    <w:link w:val="Titolo4"/>
    <w:uiPriority w:val="99"/>
    <w:semiHidden/>
    <w:qFormat/>
    <w:locked/>
    <w:rsid w:val="00a934f5"/>
    <w:rPr>
      <w:rFonts w:ascii="Calibri" w:hAnsi="Calibri"/>
      <w:b/>
      <w:color w:val="00000A"/>
      <w:sz w:val="28"/>
    </w:rPr>
  </w:style>
  <w:style w:type="character" w:styleId="Pagenumber">
    <w:name w:val="page number"/>
    <w:uiPriority w:val="99"/>
    <w:qFormat/>
    <w:rsid w:val="000f5c6f"/>
    <w:rPr>
      <w:rFonts w:cs="Times New Roman"/>
    </w:rPr>
  </w:style>
  <w:style w:type="character" w:styleId="PlainTextChar" w:customStyle="1">
    <w:name w:val="Plain Text Char"/>
    <w:uiPriority w:val="99"/>
    <w:qFormat/>
    <w:locked/>
    <w:rsid w:val="000f5c6f"/>
    <w:rPr>
      <w:rFonts w:ascii="Courier New" w:hAnsi="Courier New"/>
      <w:lang w:val="it-IT" w:eastAsia="it-IT"/>
    </w:rPr>
  </w:style>
  <w:style w:type="character" w:styleId="TestonormaleCarattere" w:customStyle="1">
    <w:name w:val="Testo normale Carattere"/>
    <w:link w:val="Testonormale"/>
    <w:uiPriority w:val="99"/>
    <w:qFormat/>
    <w:locked/>
    <w:rsid w:val="00c851bd"/>
    <w:rPr>
      <w:rFonts w:ascii="Courier New" w:hAnsi="Courier New"/>
      <w:color w:val="00000A"/>
      <w:sz w:val="20"/>
    </w:rPr>
  </w:style>
  <w:style w:type="character" w:styleId="CollegamentoInternet">
    <w:name w:val="Collegamento Internet"/>
    <w:basedOn w:val="DefaultParagraphFont"/>
    <w:uiPriority w:val="99"/>
    <w:semiHidden/>
    <w:unhideWhenUsed/>
    <w:locked/>
    <w:rsid w:val="00e64f1e"/>
    <w:rPr>
      <w:color w:val="0000FF"/>
      <w:u w:val="single"/>
    </w:rPr>
  </w:style>
  <w:style w:type="character" w:styleId="CharacterStyle2" w:customStyle="1">
    <w:name w:val="Character Style 2"/>
    <w:uiPriority w:val="99"/>
    <w:qFormat/>
    <w:rsid w:val="000f5c6f"/>
    <w:rPr>
      <w:sz w:val="20"/>
    </w:rPr>
  </w:style>
  <w:style w:type="character" w:styleId="CharacterStyle1" w:customStyle="1">
    <w:name w:val="Character Style 1"/>
    <w:uiPriority w:val="99"/>
    <w:qFormat/>
    <w:rsid w:val="000f5c6f"/>
    <w:rPr>
      <w:rFonts w:ascii="Arial" w:hAnsi="Arial"/>
      <w:b/>
      <w:sz w:val="23"/>
    </w:rPr>
  </w:style>
  <w:style w:type="character" w:styleId="CharacterStyle3" w:customStyle="1">
    <w:name w:val="Character Style 3"/>
    <w:uiPriority w:val="99"/>
    <w:qFormat/>
    <w:rsid w:val="000f5c6f"/>
    <w:rPr>
      <w:sz w:val="20"/>
    </w:rPr>
  </w:style>
  <w:style w:type="character" w:styleId="A0" w:customStyle="1">
    <w:name w:val="A0"/>
    <w:uiPriority w:val="99"/>
    <w:qFormat/>
    <w:rsid w:val="000f5c6f"/>
    <w:rPr>
      <w:i/>
      <w:color w:val="000000"/>
      <w:sz w:val="18"/>
    </w:rPr>
  </w:style>
  <w:style w:type="character" w:styleId="ListLabel1" w:customStyle="1">
    <w:name w:val="ListLabel 1"/>
    <w:uiPriority w:val="99"/>
    <w:qFormat/>
    <w:rsid w:val="000820ed"/>
    <w:rPr>
      <w:rFonts w:eastAsia="Times New Roman"/>
    </w:rPr>
  </w:style>
  <w:style w:type="character" w:styleId="ListLabel2" w:customStyle="1">
    <w:name w:val="ListLabel 2"/>
    <w:uiPriority w:val="99"/>
    <w:qFormat/>
    <w:rsid w:val="000820ed"/>
    <w:rPr/>
  </w:style>
  <w:style w:type="character" w:styleId="ListLabel3" w:customStyle="1">
    <w:name w:val="ListLabel 3"/>
    <w:uiPriority w:val="99"/>
    <w:qFormat/>
    <w:rsid w:val="000820ed"/>
    <w:rPr/>
  </w:style>
  <w:style w:type="character" w:styleId="ListLabel4" w:customStyle="1">
    <w:name w:val="ListLabel 4"/>
    <w:uiPriority w:val="99"/>
    <w:qFormat/>
    <w:rsid w:val="000820ed"/>
    <w:rPr>
      <w:b/>
    </w:rPr>
  </w:style>
  <w:style w:type="character" w:styleId="ListLabel5" w:customStyle="1">
    <w:name w:val="ListLabel 5"/>
    <w:uiPriority w:val="99"/>
    <w:qFormat/>
    <w:rsid w:val="000820ed"/>
    <w:rPr>
      <w:rFonts w:ascii="Garamond" w:hAnsi="Garamond"/>
      <w:sz w:val="24"/>
    </w:rPr>
  </w:style>
  <w:style w:type="character" w:styleId="ListLabel6" w:customStyle="1">
    <w:name w:val="ListLabel 6"/>
    <w:uiPriority w:val="99"/>
    <w:qFormat/>
    <w:rsid w:val="000820ed"/>
    <w:rPr>
      <w:rFonts w:ascii="Garamond" w:hAnsi="Garamond"/>
      <w:sz w:val="24"/>
    </w:rPr>
  </w:style>
  <w:style w:type="character" w:styleId="ListLabel7" w:customStyle="1">
    <w:name w:val="ListLabel 7"/>
    <w:uiPriority w:val="99"/>
    <w:qFormat/>
    <w:rsid w:val="000820ed"/>
    <w:rPr>
      <w:sz w:val="24"/>
    </w:rPr>
  </w:style>
  <w:style w:type="character" w:styleId="ListLabel8" w:customStyle="1">
    <w:name w:val="ListLabel 8"/>
    <w:uiPriority w:val="99"/>
    <w:qFormat/>
    <w:rsid w:val="000820ed"/>
    <w:rPr>
      <w:sz w:val="24"/>
    </w:rPr>
  </w:style>
  <w:style w:type="character" w:styleId="ListLabel9" w:customStyle="1">
    <w:name w:val="ListLabel 9"/>
    <w:uiPriority w:val="99"/>
    <w:qFormat/>
    <w:rsid w:val="000820ed"/>
    <w:rPr>
      <w:color w:val="00000A"/>
      <w:sz w:val="24"/>
    </w:rPr>
  </w:style>
  <w:style w:type="character" w:styleId="ListLabel10" w:customStyle="1">
    <w:name w:val="ListLabel 10"/>
    <w:uiPriority w:val="99"/>
    <w:qFormat/>
    <w:rsid w:val="000820ed"/>
    <w:rPr>
      <w:rFonts w:eastAsia="Times New Roman"/>
    </w:rPr>
  </w:style>
  <w:style w:type="character" w:styleId="ListLabel11" w:customStyle="1">
    <w:name w:val="ListLabel 11"/>
    <w:uiPriority w:val="99"/>
    <w:qFormat/>
    <w:rsid w:val="000820ed"/>
    <w:rPr/>
  </w:style>
  <w:style w:type="character" w:styleId="ListLabel12" w:customStyle="1">
    <w:name w:val="ListLabel 12"/>
    <w:uiPriority w:val="99"/>
    <w:qFormat/>
    <w:rsid w:val="000820ed"/>
    <w:rPr>
      <w:b/>
    </w:rPr>
  </w:style>
  <w:style w:type="character" w:styleId="CollegamentoInternetvisitato" w:customStyle="1">
    <w:name w:val="Collegamento Internet visitato"/>
    <w:uiPriority w:val="99"/>
    <w:rsid w:val="000820ed"/>
    <w:rPr>
      <w:rFonts w:ascii="Times New Roman" w:hAnsi="Times New Roman"/>
      <w:color w:val="800080"/>
      <w:u w:val="single"/>
    </w:rPr>
  </w:style>
  <w:style w:type="character" w:styleId="ListLabel13" w:customStyle="1">
    <w:name w:val="ListLabel 13"/>
    <w:uiPriority w:val="99"/>
    <w:qFormat/>
    <w:rsid w:val="000820ed"/>
    <w:rPr>
      <w:rFonts w:ascii="Garamond" w:hAnsi="Garamond"/>
      <w:sz w:val="24"/>
    </w:rPr>
  </w:style>
  <w:style w:type="character" w:styleId="ListLabel14" w:customStyle="1">
    <w:name w:val="ListLabel 14"/>
    <w:uiPriority w:val="99"/>
    <w:qFormat/>
    <w:rsid w:val="000820ed"/>
    <w:rPr>
      <w:rFonts w:ascii="Garamond" w:hAnsi="Garamond"/>
      <w:sz w:val="24"/>
    </w:rPr>
  </w:style>
  <w:style w:type="character" w:styleId="ListLabel15" w:customStyle="1">
    <w:name w:val="ListLabel 15"/>
    <w:uiPriority w:val="99"/>
    <w:qFormat/>
    <w:rsid w:val="000820ed"/>
    <w:rPr>
      <w:rFonts w:ascii="Garamond" w:hAnsi="Garamond"/>
      <w:sz w:val="24"/>
    </w:rPr>
  </w:style>
  <w:style w:type="character" w:styleId="ListLabel16" w:customStyle="1">
    <w:name w:val="ListLabel 16"/>
    <w:uiPriority w:val="99"/>
    <w:qFormat/>
    <w:rsid w:val="000820ed"/>
    <w:rPr>
      <w:rFonts w:ascii="Garamond" w:hAnsi="Garamond"/>
      <w:sz w:val="24"/>
    </w:rPr>
  </w:style>
  <w:style w:type="character" w:styleId="Caratterepredefinitoparagrafo" w:customStyle="1">
    <w:name w:val="Carattere predefinito paragrafo"/>
    <w:uiPriority w:val="99"/>
    <w:qFormat/>
    <w:rsid w:val="000820ed"/>
    <w:rPr/>
  </w:style>
  <w:style w:type="character" w:styleId="Enfasiforte" w:customStyle="1">
    <w:name w:val="Enfasi forte"/>
    <w:uiPriority w:val="99"/>
    <w:qFormat/>
    <w:rsid w:val="000820ed"/>
    <w:rPr>
      <w:b/>
    </w:rPr>
  </w:style>
  <w:style w:type="character" w:styleId="ListLabel17" w:customStyle="1">
    <w:name w:val="ListLabel 17"/>
    <w:uiPriority w:val="99"/>
    <w:qFormat/>
    <w:rsid w:val="000820ed"/>
    <w:rPr>
      <w:rFonts w:ascii="Garamond" w:hAnsi="Garamond"/>
      <w:sz w:val="24"/>
    </w:rPr>
  </w:style>
  <w:style w:type="character" w:styleId="ListLabel18" w:customStyle="1">
    <w:name w:val="ListLabel 18"/>
    <w:uiPriority w:val="99"/>
    <w:qFormat/>
    <w:rsid w:val="000820ed"/>
    <w:rPr>
      <w:rFonts w:ascii="Garamond" w:hAnsi="Garamond"/>
      <w:sz w:val="24"/>
    </w:rPr>
  </w:style>
  <w:style w:type="character" w:styleId="ListLabel19" w:customStyle="1">
    <w:name w:val="ListLabel 19"/>
    <w:uiPriority w:val="99"/>
    <w:qFormat/>
    <w:rsid w:val="000820ed"/>
    <w:rPr>
      <w:rFonts w:ascii="Garamond" w:hAnsi="Garamond"/>
      <w:sz w:val="24"/>
    </w:rPr>
  </w:style>
  <w:style w:type="character" w:styleId="ListLabel20" w:customStyle="1">
    <w:name w:val="ListLabel 20"/>
    <w:uiPriority w:val="99"/>
    <w:qFormat/>
    <w:rsid w:val="000820ed"/>
    <w:rPr>
      <w:rFonts w:ascii="Garamond" w:hAnsi="Garamond"/>
      <w:sz w:val="24"/>
    </w:rPr>
  </w:style>
  <w:style w:type="character" w:styleId="ListLabel21" w:customStyle="1">
    <w:name w:val="ListLabel 21"/>
    <w:uiPriority w:val="99"/>
    <w:qFormat/>
    <w:rsid w:val="000820ed"/>
    <w:rPr>
      <w:rFonts w:ascii="Garamond" w:hAnsi="Garamond"/>
      <w:sz w:val="24"/>
    </w:rPr>
  </w:style>
  <w:style w:type="character" w:styleId="ListLabel22" w:customStyle="1">
    <w:name w:val="ListLabel 22"/>
    <w:uiPriority w:val="99"/>
    <w:qFormat/>
    <w:rsid w:val="000820ed"/>
    <w:rPr>
      <w:rFonts w:ascii="Garamond" w:hAnsi="Garamond"/>
      <w:sz w:val="24"/>
    </w:rPr>
  </w:style>
  <w:style w:type="character" w:styleId="TitoloCarattere" w:customStyle="1">
    <w:name w:val="Titolo Carattere"/>
    <w:link w:val="Titolo"/>
    <w:uiPriority w:val="99"/>
    <w:qFormat/>
    <w:locked/>
    <w:rsid w:val="000f5c6f"/>
    <w:rPr>
      <w:rFonts w:ascii="Cambria" w:hAnsi="Cambria"/>
      <w:b/>
      <w:color w:val="00000A"/>
      <w:sz w:val="32"/>
    </w:rPr>
  </w:style>
  <w:style w:type="character" w:styleId="BodyTextChar" w:customStyle="1">
    <w:name w:val="Body Text Char"/>
    <w:uiPriority w:val="99"/>
    <w:semiHidden/>
    <w:qFormat/>
    <w:locked/>
    <w:rsid w:val="000f5c6f"/>
    <w:rPr>
      <w:color w:val="00000A"/>
      <w:sz w:val="20"/>
    </w:rPr>
  </w:style>
  <w:style w:type="character" w:styleId="PlainTextChar13" w:customStyle="1">
    <w:name w:val="Plain Text Char13"/>
    <w:uiPriority w:val="99"/>
    <w:semiHidden/>
    <w:qFormat/>
    <w:rsid w:val="00580efc"/>
    <w:rPr>
      <w:rFonts w:ascii="Courier New" w:hAnsi="Courier New"/>
      <w:color w:val="00000A"/>
      <w:sz w:val="20"/>
    </w:rPr>
  </w:style>
  <w:style w:type="character" w:styleId="PlainTextChar12" w:customStyle="1">
    <w:name w:val="Plain Text Char12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lainTextChar11" w:customStyle="1">
    <w:name w:val="Plain Text Char11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idipaginaCarattere" w:customStyle="1">
    <w:name w:val="Piè di pagina Carattere"/>
    <w:link w:val="Pidipagina"/>
    <w:uiPriority w:val="99"/>
    <w:qFormat/>
    <w:locked/>
    <w:rsid w:val="000f5c6f"/>
    <w:rPr>
      <w:color w:val="00000A"/>
      <w:sz w:val="20"/>
    </w:rPr>
  </w:style>
  <w:style w:type="character" w:styleId="IntestazioneCarattere" w:customStyle="1">
    <w:name w:val="Intestazione Carattere"/>
    <w:link w:val="Intestazione"/>
    <w:uiPriority w:val="99"/>
    <w:semiHidden/>
    <w:qFormat/>
    <w:locked/>
    <w:rsid w:val="000f5c6f"/>
    <w:rPr>
      <w:color w:val="00000A"/>
      <w:sz w:val="20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0f5c6f"/>
    <w:rPr>
      <w:color w:val="00000A"/>
      <w:sz w:val="2"/>
    </w:rPr>
  </w:style>
  <w:style w:type="character" w:styleId="Rientrocorpodeltesto2Carattere" w:customStyle="1">
    <w:name w:val="Rientro corpo del testo 2 Carattere"/>
    <w:link w:val="Rientrocorpodeltesto2"/>
    <w:uiPriority w:val="99"/>
    <w:semiHidden/>
    <w:qFormat/>
    <w:locked/>
    <w:rsid w:val="000f5c6f"/>
    <w:rPr>
      <w:color w:val="00000A"/>
      <w:sz w:val="20"/>
    </w:rPr>
  </w:style>
  <w:style w:type="character" w:styleId="TestonotadichiusuraCarattere" w:customStyle="1">
    <w:name w:val="Testo nota di chiusura Carattere"/>
    <w:link w:val="Testonotadichiusura"/>
    <w:uiPriority w:val="99"/>
    <w:qFormat/>
    <w:locked/>
    <w:rsid w:val="008222b3"/>
    <w:rPr>
      <w:rFonts w:eastAsia="Times New Roman"/>
      <w:lang w:val="it-IT" w:eastAsia="it-IT"/>
    </w:rPr>
  </w:style>
  <w:style w:type="character" w:styleId="Appleconvertedspace" w:customStyle="1">
    <w:name w:val="apple-converted-space"/>
    <w:uiPriority w:val="99"/>
    <w:qFormat/>
    <w:rsid w:val="008222b3"/>
    <w:rPr/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sid w:val="008222b3"/>
    <w:rPr>
      <w:rFonts w:ascii="Calibri" w:hAnsi="Calibri" w:eastAsia="SimSun"/>
      <w:sz w:val="24"/>
      <w:lang w:val="it-IT" w:eastAsia="ar-SA" w:bidi="ar-SA"/>
    </w:rPr>
  </w:style>
  <w:style w:type="character" w:styleId="Corpodeltesto2Carattere" w:customStyle="1">
    <w:name w:val="Corpo del testo 2 Carattere"/>
    <w:link w:val="Corpodeltesto2"/>
    <w:uiPriority w:val="99"/>
    <w:semiHidden/>
    <w:qFormat/>
    <w:locked/>
    <w:rsid w:val="00dc4592"/>
    <w:rPr>
      <w:color w:val="00000A"/>
      <w:sz w:val="20"/>
    </w:rPr>
  </w:style>
  <w:style w:type="character" w:styleId="CorpotestoCarattere" w:customStyle="1">
    <w:name w:val="Corpo testo Carattere"/>
    <w:link w:val="Corpodeltesto1"/>
    <w:uiPriority w:val="99"/>
    <w:qFormat/>
    <w:locked/>
    <w:rsid w:val="00a934f5"/>
    <w:rPr>
      <w:color w:val="00000A"/>
      <w:sz w:val="20"/>
    </w:rPr>
  </w:style>
  <w:style w:type="character" w:styleId="Provvabrogato" w:customStyle="1">
    <w:name w:val="provv_abrogato"/>
    <w:uiPriority w:val="99"/>
    <w:qFormat/>
    <w:rsid w:val="00a934f5"/>
    <w:rPr/>
  </w:style>
  <w:style w:type="character" w:styleId="Provvcontabrogato" w:customStyle="1">
    <w:name w:val="provv_cont_abrogato"/>
    <w:uiPriority w:val="99"/>
    <w:qFormat/>
    <w:rsid w:val="00a934f5"/>
    <w:rPr/>
  </w:style>
  <w:style w:type="character" w:styleId="Provvnumcomma" w:customStyle="1">
    <w:name w:val="provv_numcomma"/>
    <w:uiPriority w:val="99"/>
    <w:qFormat/>
    <w:rsid w:val="00a934f5"/>
    <w:rPr/>
  </w:style>
  <w:style w:type="character" w:styleId="ListLabel23" w:customStyle="1">
    <w:name w:val="ListLabel 23"/>
    <w:uiPriority w:val="99"/>
    <w:qFormat/>
    <w:rsid w:val="00a934f5"/>
    <w:rPr>
      <w:rFonts w:ascii="Arial" w:hAnsi="Arial"/>
      <w:sz w:val="24"/>
    </w:rPr>
  </w:style>
  <w:style w:type="character" w:styleId="ListLabel24" w:customStyle="1">
    <w:name w:val="ListLabel 24"/>
    <w:uiPriority w:val="99"/>
    <w:qFormat/>
    <w:rsid w:val="00a934f5"/>
    <w:rPr>
      <w:rFonts w:ascii="Arial" w:hAnsi="Arial"/>
      <w:b/>
      <w:sz w:val="24"/>
    </w:rPr>
  </w:style>
  <w:style w:type="character" w:styleId="ListLabel25" w:customStyle="1">
    <w:name w:val="ListLabel 25"/>
    <w:uiPriority w:val="99"/>
    <w:qFormat/>
    <w:rsid w:val="00a934f5"/>
    <w:rPr>
      <w:rFonts w:ascii="Arial" w:hAnsi="Arial"/>
      <w:b/>
      <w:sz w:val="24"/>
    </w:rPr>
  </w:style>
  <w:style w:type="character" w:styleId="ListLabel26" w:customStyle="1">
    <w:name w:val="ListLabel 26"/>
    <w:uiPriority w:val="99"/>
    <w:qFormat/>
    <w:rsid w:val="00a934f5"/>
    <w:rPr>
      <w:rFonts w:ascii="Arial" w:hAnsi="Arial"/>
      <w:b/>
      <w:sz w:val="24"/>
    </w:rPr>
  </w:style>
  <w:style w:type="character" w:styleId="ListLabel27" w:customStyle="1">
    <w:name w:val="ListLabel 27"/>
    <w:uiPriority w:val="99"/>
    <w:qFormat/>
    <w:rsid w:val="00a934f5"/>
    <w:rPr>
      <w:rFonts w:ascii="Arial" w:hAnsi="Arial"/>
      <w:b/>
      <w:sz w:val="24"/>
    </w:rPr>
  </w:style>
  <w:style w:type="character" w:styleId="ListLabel28" w:customStyle="1">
    <w:name w:val="ListLabel 28"/>
    <w:uiPriority w:val="99"/>
    <w:qFormat/>
    <w:rsid w:val="00a934f5"/>
    <w:rPr>
      <w:rFonts w:ascii="Arial" w:hAnsi="Arial"/>
      <w:b/>
      <w:sz w:val="24"/>
    </w:rPr>
  </w:style>
  <w:style w:type="character" w:styleId="ListLabel29" w:customStyle="1">
    <w:name w:val="ListLabel 29"/>
    <w:uiPriority w:val="99"/>
    <w:qFormat/>
    <w:rsid w:val="00a934f5"/>
    <w:rPr>
      <w:rFonts w:ascii="Arial" w:hAnsi="Arial"/>
      <w:sz w:val="24"/>
    </w:rPr>
  </w:style>
  <w:style w:type="character" w:styleId="ListLabel30" w:customStyle="1">
    <w:name w:val="ListLabel 30"/>
    <w:uiPriority w:val="99"/>
    <w:qFormat/>
    <w:rsid w:val="00a934f5"/>
    <w:rPr/>
  </w:style>
  <w:style w:type="character" w:styleId="ListLabel31" w:customStyle="1">
    <w:name w:val="ListLabel 31"/>
    <w:uiPriority w:val="99"/>
    <w:qFormat/>
    <w:rsid w:val="00a934f5"/>
    <w:rPr/>
  </w:style>
  <w:style w:type="character" w:styleId="ListLabel32" w:customStyle="1">
    <w:name w:val="ListLabel 32"/>
    <w:uiPriority w:val="99"/>
    <w:qFormat/>
    <w:rsid w:val="00a934f5"/>
    <w:rPr/>
  </w:style>
  <w:style w:type="character" w:styleId="Enfasi">
    <w:name w:val="Enfasi"/>
    <w:basedOn w:val="DefaultParagraphFont"/>
    <w:uiPriority w:val="20"/>
    <w:qFormat/>
    <w:locked/>
    <w:rsid w:val="007557e0"/>
    <w:rPr>
      <w:i/>
      <w:iCs/>
    </w:rPr>
  </w:style>
  <w:style w:type="character" w:styleId="Strong">
    <w:name w:val="Strong"/>
    <w:uiPriority w:val="22"/>
    <w:qFormat/>
    <w:locked/>
    <w:rsid w:val="00e7240c"/>
    <w:rPr>
      <w:rFonts w:cs="Times New Roman"/>
      <w:b/>
    </w:rPr>
  </w:style>
  <w:style w:type="character" w:styleId="ListLabel33" w:customStyle="1">
    <w:name w:val="ListLabel 33"/>
    <w:qFormat/>
    <w:rsid w:val="008b269a"/>
    <w:rPr>
      <w:rFonts w:eastAsia="Times New Roman"/>
    </w:rPr>
  </w:style>
  <w:style w:type="character" w:styleId="ListLabel34" w:customStyle="1">
    <w:name w:val="ListLabel 34"/>
    <w:qFormat/>
    <w:rsid w:val="008b269a"/>
    <w:rPr>
      <w:sz w:val="24"/>
    </w:rPr>
  </w:style>
  <w:style w:type="character" w:styleId="ListLabel35" w:customStyle="1">
    <w:name w:val="ListLabel 35"/>
    <w:qFormat/>
    <w:rsid w:val="008b269a"/>
    <w:rPr>
      <w:sz w:val="20"/>
    </w:rPr>
  </w:style>
  <w:style w:type="character" w:styleId="ListLabel36">
    <w:name w:val="ListLabel 36"/>
    <w:qFormat/>
    <w:rPr>
      <w:i/>
    </w:rPr>
  </w:style>
  <w:style w:type="character" w:styleId="Carpredefinitoparagrafo">
    <w:name w:val="Car. predefinito paragrafo"/>
    <w:qFormat/>
    <w:rPr/>
  </w:style>
  <w:style w:type="character" w:styleId="WW8Num3z0">
    <w:name w:val="WW8Num3z0"/>
    <w:qFormat/>
    <w:rPr>
      <w:rFonts w:ascii="Wingdings" w:hAnsi="Wingdings" w:cs="Arial"/>
      <w:i w:val="false"/>
      <w:outline w:val="false"/>
      <w:color w:val="000000"/>
      <w:sz w:val="20"/>
      <w:szCs w:val="20"/>
      <w:shd w:fill="FFFFFF" w:val="clear"/>
    </w:rPr>
  </w:style>
  <w:style w:type="character" w:styleId="WW8Num2z0">
    <w:name w:val="WW8Num2z0"/>
    <w:qFormat/>
    <w:rPr>
      <w:rFonts w:ascii="Lucida Console" w:hAnsi="Lucida Console" w:cs="Times New Roman"/>
      <w:b/>
      <w:i w:val="false"/>
      <w:sz w:val="28"/>
      <w:szCs w:val="28"/>
    </w:rPr>
  </w:style>
  <w:style w:type="character" w:styleId="WW8Num4z0">
    <w:name w:val="WW8Num4z0"/>
    <w:qFormat/>
    <w:rPr>
      <w:rFonts w:ascii="Arial" w:hAnsi="Arial"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37">
    <w:name w:val="ListLabel 37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38">
    <w:name w:val="ListLabel 38"/>
    <w:qFormat/>
    <w:rPr>
      <w:rFonts w:ascii="Tahoma" w:hAnsi="Tahoma" w:cs="Times New Roman"/>
      <w:b/>
      <w:i w:val="false"/>
      <w:sz w:val="20"/>
      <w:szCs w:val="28"/>
    </w:rPr>
  </w:style>
  <w:style w:type="character" w:styleId="ListLabel39">
    <w:name w:val="ListLabel 39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0">
    <w:name w:val="ListLabel 40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1">
    <w:name w:val="ListLabel 41"/>
    <w:qFormat/>
    <w:rPr>
      <w:rFonts w:ascii="Tahoma" w:hAnsi="Tahoma" w:cs="Times New Roman"/>
      <w:b/>
      <w:i w:val="false"/>
      <w:sz w:val="20"/>
      <w:szCs w:val="28"/>
    </w:rPr>
  </w:style>
  <w:style w:type="character" w:styleId="ListLabel42">
    <w:name w:val="ListLabel 42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3">
    <w:name w:val="ListLabel 43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4">
    <w:name w:val="ListLabel 44"/>
    <w:qFormat/>
    <w:rPr>
      <w:rFonts w:ascii="Tahoma" w:hAnsi="Tahoma" w:cs="Times New Roman"/>
      <w:b/>
      <w:i w:val="false"/>
      <w:sz w:val="20"/>
      <w:szCs w:val="28"/>
    </w:rPr>
  </w:style>
  <w:style w:type="character" w:styleId="ListLabel45">
    <w:name w:val="ListLabel 45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Carpredefinitoparagrafo1">
    <w:name w:val="Car. predefinito paragrafo1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b w:val="false"/>
      <w:i w:val="fals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Trebuchet MS" w:hAnsi="Trebuchet MS" w:eastAsia="Microsoft YaHei" w:cs="Mangal"/>
      <w:sz w:val="20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uiPriority w:val="99"/>
    <w:rsid w:val="000820ed"/>
    <w:pPr>
      <w:widowControl w:val="false"/>
      <w:suppressAutoHyphens w:val="true"/>
      <w:bidi w:val="0"/>
      <w:jc w:val="left"/>
    </w:pPr>
    <w:rPr>
      <w:rFonts w:ascii="Trebuchet MS" w:hAnsi="Trebuchet MS" w:eastAsia="Times New Roman" w:cs="Mangal"/>
      <w:color w:val="00000A"/>
      <w:sz w:val="24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0820ed"/>
    <w:pPr>
      <w:suppressLineNumbers/>
    </w:pPr>
    <w:rPr>
      <w:rFonts w:ascii="Trebuchet MS" w:hAnsi="Trebuchet MS" w:cs="Mangal"/>
    </w:rPr>
  </w:style>
  <w:style w:type="paragraph" w:styleId="Titoloprincipale" w:customStyle="1">
    <w:name w:val="Title"/>
    <w:basedOn w:val="Normal"/>
    <w:uiPriority w:val="99"/>
    <w:qFormat/>
    <w:rsid w:val="00a934f5"/>
    <w:pPr>
      <w:keepNext/>
      <w:spacing w:before="240" w:after="120"/>
    </w:pPr>
    <w:rPr>
      <w:rFonts w:ascii="Cambria" w:hAnsi="Cambria"/>
      <w:b/>
      <w:sz w:val="32"/>
    </w:rPr>
  </w:style>
  <w:style w:type="paragraph" w:styleId="Corpodeltesto1" w:customStyle="1">
    <w:name w:val="Corpo del testo1"/>
    <w:basedOn w:val="Normal"/>
    <w:link w:val="CorpotestoCarattere"/>
    <w:uiPriority w:val="99"/>
    <w:qFormat/>
    <w:rsid w:val="00a934f5"/>
    <w:pPr>
      <w:spacing w:before="0" w:after="120"/>
    </w:pPr>
    <w:rPr/>
  </w:style>
  <w:style w:type="paragraph" w:styleId="Caption">
    <w:name w:val="caption"/>
    <w:basedOn w:val="Normal"/>
    <w:uiPriority w:val="99"/>
    <w:qFormat/>
    <w:rsid w:val="000820ed"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PlainText">
    <w:name w:val="Plain Text"/>
    <w:basedOn w:val="Normal"/>
    <w:link w:val="TestonormaleCarattere"/>
    <w:uiPriority w:val="99"/>
    <w:qFormat/>
    <w:rsid w:val="000f5c6f"/>
    <w:pPr/>
    <w:rPr>
      <w:rFonts w:ascii="Courier New" w:hAnsi="Courier New"/>
    </w:rPr>
  </w:style>
  <w:style w:type="paragraph" w:styleId="Pidipagina">
    <w:name w:val="Footer"/>
    <w:basedOn w:val="Normal"/>
    <w:link w:val="PidipaginaCarattere"/>
    <w:uiPriority w:val="99"/>
    <w:rsid w:val="000f5c6f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rsid w:val="000f5c6f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0f5c6f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Rientrocorpodeltesto2Carattere"/>
    <w:uiPriority w:val="99"/>
    <w:qFormat/>
    <w:rsid w:val="000f5c6f"/>
    <w:pPr>
      <w:spacing w:lineRule="auto" w:line="480" w:before="0" w:after="120"/>
      <w:ind w:left="283" w:hanging="0"/>
    </w:pPr>
    <w:rPr/>
  </w:style>
  <w:style w:type="paragraph" w:styleId="Sentnormal" w:customStyle="1">
    <w:name w:val="sent_normal"/>
    <w:basedOn w:val="Normal"/>
    <w:uiPriority w:val="99"/>
    <w:qFormat/>
    <w:rsid w:val="000f5c6f"/>
    <w:pPr>
      <w:spacing w:beforeAutospacing="1" w:afterAutospacing="1"/>
      <w:jc w:val="both"/>
    </w:pPr>
    <w:rPr>
      <w:sz w:val="24"/>
      <w:szCs w:val="24"/>
    </w:rPr>
  </w:style>
  <w:style w:type="paragraph" w:styleId="Style31" w:customStyle="1">
    <w:name w:val="Style 3"/>
    <w:basedOn w:val="Normal"/>
    <w:uiPriority w:val="99"/>
    <w:qFormat/>
    <w:rsid w:val="000f5c6f"/>
    <w:pPr>
      <w:widowControl w:val="false"/>
    </w:pPr>
    <w:rPr>
      <w:rFonts w:ascii="Arial" w:hAnsi="Arial" w:cs="Arial"/>
      <w:sz w:val="23"/>
      <w:szCs w:val="23"/>
    </w:rPr>
  </w:style>
  <w:style w:type="paragraph" w:styleId="Style11" w:customStyle="1">
    <w:name w:val="Style 1"/>
    <w:basedOn w:val="Normal"/>
    <w:uiPriority w:val="99"/>
    <w:qFormat/>
    <w:rsid w:val="000f5c6f"/>
    <w:pPr>
      <w:widowControl w:val="false"/>
    </w:pPr>
    <w:rPr/>
  </w:style>
  <w:style w:type="paragraph" w:styleId="Style21" w:customStyle="1">
    <w:name w:val="Style 2"/>
    <w:basedOn w:val="Normal"/>
    <w:uiPriority w:val="99"/>
    <w:qFormat/>
    <w:rsid w:val="000f5c6f"/>
    <w:pPr>
      <w:widowControl w:val="false"/>
      <w:ind w:left="1728" w:hanging="0"/>
    </w:pPr>
    <w:rPr>
      <w:sz w:val="23"/>
      <w:szCs w:val="23"/>
    </w:rPr>
  </w:style>
  <w:style w:type="paragraph" w:styleId="Style41" w:customStyle="1">
    <w:name w:val="Style 4"/>
    <w:basedOn w:val="Normal"/>
    <w:uiPriority w:val="99"/>
    <w:qFormat/>
    <w:rsid w:val="000f5c6f"/>
    <w:pPr>
      <w:widowControl w:val="false"/>
    </w:pPr>
    <w:rPr>
      <w:sz w:val="23"/>
      <w:szCs w:val="23"/>
    </w:rPr>
  </w:style>
  <w:style w:type="paragraph" w:styleId="Style51" w:customStyle="1">
    <w:name w:val="Style 5"/>
    <w:basedOn w:val="Normal"/>
    <w:uiPriority w:val="99"/>
    <w:qFormat/>
    <w:rsid w:val="000f5c6f"/>
    <w:pPr>
      <w:widowControl w:val="false"/>
      <w:spacing w:lineRule="auto" w:line="276"/>
      <w:ind w:left="360" w:right="72" w:hanging="360"/>
      <w:jc w:val="both"/>
    </w:pPr>
    <w:rPr>
      <w:rFonts w:ascii="Tahoma" w:hAnsi="Tahoma" w:cs="Tahoma"/>
      <w:sz w:val="18"/>
      <w:szCs w:val="18"/>
    </w:rPr>
  </w:style>
  <w:style w:type="paragraph" w:styleId="Style61" w:customStyle="1">
    <w:name w:val="Style 6"/>
    <w:basedOn w:val="Normal"/>
    <w:uiPriority w:val="99"/>
    <w:qFormat/>
    <w:rsid w:val="000f5c6f"/>
    <w:pPr>
      <w:widowControl w:val="false"/>
      <w:spacing w:lineRule="auto" w:line="264"/>
      <w:ind w:left="432" w:right="144" w:hanging="0"/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0f5c6f"/>
    <w:pPr>
      <w:spacing w:before="0" w:after="0"/>
      <w:ind w:left="720" w:hanging="0"/>
      <w:contextualSpacing/>
    </w:pPr>
    <w:rPr/>
  </w:style>
  <w:style w:type="paragraph" w:styleId="Contenutocornice" w:customStyle="1">
    <w:name w:val="Contenuto cornice"/>
    <w:basedOn w:val="Normal"/>
    <w:uiPriority w:val="99"/>
    <w:qFormat/>
    <w:rsid w:val="000820ed"/>
    <w:pPr/>
    <w:rPr/>
  </w:style>
  <w:style w:type="paragraph" w:styleId="Contenutotabella" w:customStyle="1">
    <w:name w:val="Contenuto tabella"/>
    <w:basedOn w:val="Normal"/>
    <w:uiPriority w:val="99"/>
    <w:qFormat/>
    <w:rsid w:val="000820ed"/>
    <w:pPr/>
    <w:rPr/>
  </w:style>
  <w:style w:type="paragraph" w:styleId="Titolotabella" w:customStyle="1">
    <w:name w:val="Titolo tabella"/>
    <w:basedOn w:val="Contenutotabella"/>
    <w:uiPriority w:val="99"/>
    <w:qFormat/>
    <w:rsid w:val="000820ed"/>
    <w:pPr/>
    <w:rPr/>
  </w:style>
  <w:style w:type="paragraph" w:styleId="Paragrafoelenco1" w:customStyle="1">
    <w:name w:val="Paragrafo elenco1"/>
    <w:basedOn w:val="Normal"/>
    <w:uiPriority w:val="99"/>
    <w:qFormat/>
    <w:rsid w:val="008222b3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Bullet">
    <w:name w:val="List Bullet"/>
    <w:basedOn w:val="Normal"/>
    <w:autoRedefine/>
    <w:uiPriority w:val="99"/>
    <w:qFormat/>
    <w:rsid w:val="008222b3"/>
    <w:pPr>
      <w:suppressAutoHyphens w:val="false"/>
      <w:spacing w:before="0" w:after="240"/>
      <w:jc w:val="both"/>
    </w:pPr>
    <w:rPr>
      <w:sz w:val="24"/>
      <w:szCs w:val="24"/>
    </w:rPr>
  </w:style>
  <w:style w:type="paragraph" w:styleId="Default" w:customStyle="1">
    <w:name w:val="Default"/>
    <w:uiPriority w:val="99"/>
    <w:qFormat/>
    <w:rsid w:val="008222b3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Endnotetext">
    <w:name w:val="endnote text"/>
    <w:basedOn w:val="Normal"/>
    <w:link w:val="TestonotadichiusuraCarattere"/>
    <w:uiPriority w:val="99"/>
    <w:qFormat/>
    <w:rsid w:val="008222b3"/>
    <w:pPr>
      <w:suppressAutoHyphens w:val="false"/>
      <w:spacing w:before="0" w:after="240"/>
      <w:jc w:val="both"/>
    </w:pPr>
    <w:rPr/>
  </w:style>
  <w:style w:type="paragraph" w:styleId="Index2">
    <w:name w:val="index 2"/>
    <w:basedOn w:val="Normal"/>
    <w:autoRedefine/>
    <w:uiPriority w:val="99"/>
    <w:qFormat/>
    <w:rsid w:val="00a934f5"/>
    <w:pPr>
      <w:ind w:left="200" w:hanging="0"/>
    </w:pPr>
    <w:rPr>
      <w:rFonts w:ascii="Calibri" w:hAnsi="Calibri"/>
      <w:smallCaps/>
    </w:rPr>
  </w:style>
  <w:style w:type="paragraph" w:styleId="Indexheading">
    <w:name w:val="index heading"/>
    <w:basedOn w:val="Titolo1"/>
    <w:uiPriority w:val="99"/>
    <w:qFormat/>
    <w:rsid w:val="00a934f5"/>
    <w:pPr>
      <w:spacing w:lineRule="auto" w:line="276"/>
    </w:pPr>
    <w:rPr>
      <w:bCs w:val="false"/>
      <w:szCs w:val="20"/>
    </w:rPr>
  </w:style>
  <w:style w:type="paragraph" w:styleId="Rub1" w:customStyle="1">
    <w:name w:val="Rub1"/>
    <w:basedOn w:val="Normal"/>
    <w:uiPriority w:val="99"/>
    <w:qFormat/>
    <w:rsid w:val="008222b3"/>
    <w:pPr>
      <w:tabs>
        <w:tab w:val="left" w:pos="1276" w:leader="none"/>
      </w:tabs>
      <w:suppressAutoHyphens w:val="false"/>
      <w:jc w:val="both"/>
    </w:pPr>
    <w:rPr>
      <w:b/>
      <w:bCs/>
      <w:smallCaps/>
    </w:rPr>
  </w:style>
  <w:style w:type="paragraph" w:styleId="Rub2" w:customStyle="1">
    <w:name w:val="Rub2"/>
    <w:basedOn w:val="Normal"/>
    <w:uiPriority w:val="99"/>
    <w:qFormat/>
    <w:rsid w:val="008222b3"/>
    <w:pPr>
      <w:tabs>
        <w:tab w:val="left" w:pos="709" w:leader="none"/>
        <w:tab w:val="left" w:pos="5670" w:leader="none"/>
        <w:tab w:val="left" w:pos="6663" w:leader="none"/>
        <w:tab w:val="left" w:pos="7088" w:leader="none"/>
      </w:tabs>
      <w:suppressAutoHyphens w:val="false"/>
    </w:pPr>
    <w:rPr>
      <w:smallCaps/>
    </w:rPr>
  </w:style>
  <w:style w:type="paragraph" w:styleId="Rub3" w:customStyle="1">
    <w:name w:val="Rub3"/>
    <w:basedOn w:val="Normal"/>
    <w:uiPriority w:val="99"/>
    <w:qFormat/>
    <w:rsid w:val="008222b3"/>
    <w:pPr>
      <w:tabs>
        <w:tab w:val="left" w:pos="709" w:leader="none"/>
      </w:tabs>
      <w:suppressAutoHyphens w:val="false"/>
      <w:jc w:val="both"/>
    </w:pPr>
    <w:rPr>
      <w:b/>
      <w:bCs/>
      <w:i/>
      <w:iCs/>
    </w:rPr>
  </w:style>
  <w:style w:type="paragraph" w:styleId="BodyTextIndent3">
    <w:name w:val="Body Text Indent 3"/>
    <w:basedOn w:val="Normal"/>
    <w:link w:val="Rientrocorpodeltesto3Carattere"/>
    <w:uiPriority w:val="99"/>
    <w:semiHidden/>
    <w:qFormat/>
    <w:rsid w:val="008222b3"/>
    <w:pPr>
      <w:spacing w:lineRule="atLeast" w:line="100"/>
      <w:ind w:left="714" w:hanging="0"/>
      <w:jc w:val="both"/>
    </w:pPr>
    <w:rPr>
      <w:rFonts w:ascii="Calibri" w:hAnsi="Calibri" w:eastAsia="SimSun" w:cs="font316"/>
      <w:sz w:val="24"/>
      <w:szCs w:val="24"/>
      <w:lang w:eastAsia="ar-SA"/>
    </w:rPr>
  </w:style>
  <w:style w:type="paragraph" w:styleId="Testocitato" w:customStyle="1">
    <w:name w:val="Testo citato"/>
    <w:basedOn w:val="Normal"/>
    <w:uiPriority w:val="99"/>
    <w:qFormat/>
    <w:rsid w:val="002c5b23"/>
    <w:pPr>
      <w:widowControl w:val="false"/>
      <w:spacing w:before="0" w:after="283"/>
      <w:ind w:left="567" w:right="567" w:hanging="0"/>
    </w:pPr>
    <w:rPr>
      <w:rFonts w:cs="Mangal"/>
      <w:sz w:val="24"/>
      <w:szCs w:val="24"/>
      <w:lang w:eastAsia="zh-CN" w:bidi="hi-IN"/>
    </w:rPr>
  </w:style>
  <w:style w:type="paragraph" w:styleId="Alpha3" w:customStyle="1">
    <w:name w:val="Alpha 3"/>
    <w:basedOn w:val="Normal"/>
    <w:uiPriority w:val="99"/>
    <w:qFormat/>
    <w:rsid w:val="0035603a"/>
    <w:pPr>
      <w:suppressAutoHyphens w:val="false"/>
      <w:spacing w:before="0" w:after="240"/>
      <w:ind w:left="2279" w:hanging="357"/>
      <w:jc w:val="both"/>
    </w:pPr>
    <w:rPr>
      <w:sz w:val="24"/>
      <w:szCs w:val="24"/>
    </w:rPr>
  </w:style>
  <w:style w:type="paragraph" w:styleId="BodyText2">
    <w:name w:val="Body Text 2"/>
    <w:basedOn w:val="Normal"/>
    <w:link w:val="Corpodeltesto2Carattere"/>
    <w:uiPriority w:val="99"/>
    <w:semiHidden/>
    <w:qFormat/>
    <w:rsid w:val="00dc4592"/>
    <w:pPr>
      <w:spacing w:lineRule="auto" w:line="480" w:before="0" w:after="120"/>
    </w:pPr>
    <w:rPr/>
  </w:style>
  <w:style w:type="paragraph" w:styleId="Paragrafoelenco2" w:customStyle="1">
    <w:name w:val="Paragrafo elenco2"/>
    <w:basedOn w:val="Normal"/>
    <w:uiPriority w:val="99"/>
    <w:qFormat/>
    <w:rsid w:val="004e1ed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Index1">
    <w:name w:val="index 1"/>
    <w:basedOn w:val="Normal"/>
    <w:autoRedefine/>
    <w:uiPriority w:val="99"/>
    <w:qFormat/>
    <w:rsid w:val="00a934f5"/>
    <w:pPr>
      <w:ind w:left="200" w:hanging="200"/>
    </w:pPr>
    <w:rPr/>
  </w:style>
  <w:style w:type="paragraph" w:styleId="Provvr0" w:customStyle="1">
    <w:name w:val="provv_r0"/>
    <w:basedOn w:val="Normal"/>
    <w:uiPriority w:val="99"/>
    <w:qFormat/>
    <w:rsid w:val="00a934f5"/>
    <w:pPr>
      <w:suppressAutoHyphens w:val="false"/>
      <w:spacing w:beforeAutospacing="1" w:afterAutospacing="1"/>
    </w:pPr>
    <w:rPr>
      <w:sz w:val="24"/>
      <w:szCs w:val="24"/>
    </w:rPr>
  </w:style>
  <w:style w:type="paragraph" w:styleId="Index3">
    <w:name w:val="index 3"/>
    <w:basedOn w:val="Normal"/>
    <w:autoRedefine/>
    <w:uiPriority w:val="99"/>
    <w:qFormat/>
    <w:rsid w:val="00a934f5"/>
    <w:pPr>
      <w:ind w:left="400" w:hanging="0"/>
    </w:pPr>
    <w:rPr>
      <w:rFonts w:ascii="Calibri" w:hAnsi="Calibri"/>
      <w:i/>
      <w:iCs/>
    </w:rPr>
  </w:style>
  <w:style w:type="paragraph" w:styleId="Index4">
    <w:name w:val="index 4"/>
    <w:basedOn w:val="Normal"/>
    <w:autoRedefine/>
    <w:uiPriority w:val="99"/>
    <w:qFormat/>
    <w:rsid w:val="00a934f5"/>
    <w:pPr>
      <w:ind w:left="600" w:hanging="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autoRedefine/>
    <w:uiPriority w:val="99"/>
    <w:qFormat/>
    <w:rsid w:val="00a934f5"/>
    <w:pPr>
      <w:ind w:left="800" w:hanging="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autoRedefine/>
    <w:uiPriority w:val="99"/>
    <w:qFormat/>
    <w:rsid w:val="00a934f5"/>
    <w:pPr>
      <w:ind w:left="1000" w:hanging="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autoRedefine/>
    <w:uiPriority w:val="99"/>
    <w:qFormat/>
    <w:rsid w:val="00a934f5"/>
    <w:pPr>
      <w:ind w:left="1200" w:hanging="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autoRedefine/>
    <w:uiPriority w:val="99"/>
    <w:qFormat/>
    <w:rsid w:val="00a934f5"/>
    <w:pPr>
      <w:ind w:left="1400" w:hanging="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autoRedefine/>
    <w:uiPriority w:val="99"/>
    <w:qFormat/>
    <w:rsid w:val="00a934f5"/>
    <w:pPr>
      <w:ind w:left="1600" w:hanging="0"/>
    </w:pPr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locked/>
    <w:rsid w:val="003a2915"/>
    <w:pPr>
      <w:suppressAutoHyphens w:val="false"/>
      <w:spacing w:beforeAutospacing="1" w:afterAutospacing="1"/>
    </w:pPr>
    <w:rPr>
      <w:rFonts w:eastAsia="Calibri" w:eastAsiaTheme="minorHAnsi"/>
      <w:color w:val="00000A"/>
      <w:sz w:val="24"/>
      <w:szCs w:val="24"/>
    </w:rPr>
  </w:style>
  <w:style w:type="paragraph" w:styleId="Sottotitolo">
    <w:name w:val="Subtitle"/>
    <w:basedOn w:val="Titolo"/>
    <w:qFormat/>
    <w:pPr/>
    <w:rPr/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2"/>
      <w:szCs w:val="22"/>
    </w:rPr>
  </w:style>
  <w:style w:type="paragraph" w:styleId="P2">
    <w:name w:val="p2"/>
    <w:basedOn w:val="Normal"/>
    <w:qFormat/>
    <w:pPr>
      <w:tabs>
        <w:tab w:val="left" w:pos="720" w:leader="none"/>
      </w:tabs>
      <w:overflowPunct w:val="false"/>
      <w:spacing w:lineRule="atLeast" w:line="280"/>
      <w:jc w:val="both"/>
      <w:textAlignment w:val="baseline"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XYBody1">
    <w:name w:val="XYBody1"/>
    <w:basedOn w:val="Normal"/>
    <w:qFormat/>
    <w:pPr/>
    <w:rPr>
      <w:sz w:val="22"/>
      <w:szCs w:val="20"/>
    </w:rPr>
  </w:style>
  <w:style w:type="paragraph" w:styleId="Corpodeltesto31">
    <w:name w:val="Corpo del testo 31"/>
    <w:basedOn w:val="Normal"/>
    <w:qFormat/>
    <w:pPr>
      <w:spacing w:before="280" w:after="280"/>
      <w:jc w:val="both"/>
    </w:pPr>
    <w:rPr>
      <w:rFonts w:ascii="Arial" w:hAnsi="Arial" w:cs="Arial"/>
      <w:sz w:val="20"/>
    </w:rPr>
  </w:style>
  <w:style w:type="paragraph" w:styleId="Corpodeltesto21">
    <w:name w:val="Corpo del testo 21"/>
    <w:basedOn w:val="Normal"/>
    <w:qFormat/>
    <w:pPr/>
    <w:rPr>
      <w:rFonts w:ascii="Arial" w:hAnsi="Arial" w:cs="Arial"/>
      <w:sz w:val="20"/>
    </w:rPr>
  </w:style>
  <w:style w:type="paragraph" w:styleId="Titolo11">
    <w:name w:val="Titolo1"/>
    <w:basedOn w:val="Normal"/>
    <w:qFormat/>
    <w:pPr>
      <w:keepNext/>
      <w:spacing w:before="240" w:after="120"/>
    </w:pPr>
    <w:rPr>
      <w:rFonts w:ascii="Trebuchet MS" w:hAnsi="Trebuchet MS" w:eastAsia="Microsoft YaHei" w:cs="Mangal;Vodafone ExB"/>
      <w:sz w:val="20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0f5c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B53E-6F9B-48D7-B3C2-B5EA50AF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11459</TotalTime>
  <Application>LibreOffice/5.3.4.2$Windows_x86 LibreOffice_project/f82d347ccc0be322489bf7da61d7e4ad13fe2ff3</Application>
  <Pages>2</Pages>
  <Words>402</Words>
  <Characters>2962</Characters>
  <CharactersWithSpaces>3426</CharactersWithSpaces>
  <Paragraphs>29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2016-10-21T16:39:00Z</dcterms:created>
  <dc:creator>Publications Office</dc:creator>
  <dc:description/>
  <dc:language>it-IT</dc:language>
  <cp:lastModifiedBy>Provvidenza Favaloro</cp:lastModifiedBy>
  <cp:lastPrinted>2017-05-23T10:45:55Z</cp:lastPrinted>
  <dcterms:modified xsi:type="dcterms:W3CDTF">2018-10-02T09:17:44Z</dcterms:modified>
  <cp:revision>158</cp:revision>
  <dc:subject>Italia-Reggio Emilia: Lavori di costruzione di magazzini e edifici industriali</dc:subject>
  <dc:title>Italia-Reggio Emilia: Lavori di costruzione di magazzini e edifici industriali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